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89D" w:rsidRDefault="001F289D" w:rsidP="001F289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424"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F289D" w:rsidRDefault="001F289D" w:rsidP="001F289D">
      <w:pPr>
        <w:keepNext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1F289D" w:rsidRDefault="001F289D" w:rsidP="001F28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89D" w:rsidRDefault="001F289D" w:rsidP="001F28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ОТДЕЛ РЕЛИГИОЗНОГО ОБРАЗОВАНИЯ И КАТЕХИЗАЦИИ                           ЛИПЕЦКОЙ ЕПАРХИИ </w:t>
      </w:r>
    </w:p>
    <w:p w:rsidR="001F289D" w:rsidRDefault="001F289D" w:rsidP="001F28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благословению Высокопреосвященнейшего АРСЕНИЯ,                     митрополита Липецкого и Задонского</w:t>
      </w:r>
    </w:p>
    <w:p w:rsidR="001F289D" w:rsidRDefault="001F289D" w:rsidP="001F28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 2026</w:t>
      </w:r>
      <w:r w:rsidR="00634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проводит</w:t>
      </w:r>
    </w:p>
    <w:p w:rsidR="001F289D" w:rsidRDefault="001F289D" w:rsidP="001F28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XIV</w:t>
      </w:r>
      <w:r w:rsidRPr="001F28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РЕГИОНАЛЬНЫЕ ДЕТСКО-ЮНОШЕСКИЕ ОБРАЗОВАТЕЛЬНЫЕ ЧТЕНИЯ «БУДЬТЕ СОВЕРШЕННЫ, КАК СОВЕРШЕН ОТЕЦ ВАШ НЕБЕСНЫЙ»</w:t>
      </w:r>
    </w:p>
    <w:p w:rsidR="002334E5" w:rsidRPr="00C93A72" w:rsidRDefault="001F289D" w:rsidP="00C93A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Цель чтений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интереса к православной традиции, </w:t>
      </w:r>
      <w:r>
        <w:rPr>
          <w:rFonts w:ascii="Times New Roman" w:hAnsi="Times New Roman"/>
          <w:sz w:val="24"/>
          <w:szCs w:val="24"/>
        </w:rPr>
        <w:t xml:space="preserve">формирование христианской системы ценностей, идеалов, смыслов,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разработка концепции духовно-нравственного воспитания, обмен практическим опытом преподавания религиозных дисциплин.</w:t>
      </w:r>
    </w:p>
    <w:p w:rsidR="00C71855" w:rsidRPr="00C93A72" w:rsidRDefault="00C71855" w:rsidP="00C71855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93A72">
        <w:rPr>
          <w:b/>
          <w:sz w:val="28"/>
          <w:szCs w:val="28"/>
        </w:rPr>
        <w:t>Основная тема 2026 года:</w:t>
      </w:r>
      <w:r w:rsidR="0017447B" w:rsidRPr="00C93A72">
        <w:rPr>
          <w:b/>
          <w:sz w:val="28"/>
          <w:szCs w:val="28"/>
        </w:rPr>
        <w:t xml:space="preserve"> «</w:t>
      </w:r>
      <w:r w:rsidR="00281203" w:rsidRPr="00C93A72">
        <w:rPr>
          <w:b/>
          <w:sz w:val="28"/>
          <w:szCs w:val="28"/>
        </w:rPr>
        <w:t xml:space="preserve"> Достойные сыны своего Отечества</w:t>
      </w:r>
      <w:r w:rsidR="0017447B" w:rsidRPr="00C93A72">
        <w:rPr>
          <w:b/>
          <w:sz w:val="28"/>
          <w:szCs w:val="28"/>
        </w:rPr>
        <w:t>»</w:t>
      </w:r>
      <w:r w:rsidR="00281203" w:rsidRPr="00C93A72">
        <w:rPr>
          <w:b/>
          <w:sz w:val="28"/>
          <w:szCs w:val="28"/>
        </w:rPr>
        <w:t>.</w:t>
      </w:r>
    </w:p>
    <w:p w:rsidR="0017447B" w:rsidRPr="00C93A72" w:rsidRDefault="0017447B" w:rsidP="00C71855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17447B" w:rsidRPr="00C93A72" w:rsidRDefault="0017447B" w:rsidP="0017447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93A72">
        <w:rPr>
          <w:b/>
          <w:bCs/>
          <w:sz w:val="28"/>
          <w:szCs w:val="28"/>
        </w:rPr>
        <w:t xml:space="preserve">          Рекомендуемые </w:t>
      </w:r>
      <w:proofErr w:type="spellStart"/>
      <w:r w:rsidRPr="00C93A72">
        <w:rPr>
          <w:b/>
          <w:bCs/>
          <w:sz w:val="28"/>
          <w:szCs w:val="28"/>
        </w:rPr>
        <w:t>подтемы</w:t>
      </w:r>
      <w:proofErr w:type="spellEnd"/>
      <w:r w:rsidRPr="00C93A72">
        <w:rPr>
          <w:b/>
          <w:bCs/>
          <w:sz w:val="28"/>
          <w:szCs w:val="28"/>
        </w:rPr>
        <w:t>:</w:t>
      </w:r>
    </w:p>
    <w:p w:rsidR="00C71855" w:rsidRPr="00C93A72" w:rsidRDefault="00C71855" w:rsidP="002334E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7447B" w:rsidRPr="00C93A72" w:rsidRDefault="0017447B" w:rsidP="001744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ab/>
        <w:t>Святитель Тихон: духовное наследие и подвиг в эпоху испытаний</w:t>
      </w:r>
    </w:p>
    <w:p w:rsidR="0017447B" w:rsidRPr="00C93A72" w:rsidRDefault="0017447B" w:rsidP="001744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>Посвящается 160-летию со дня рождения и 100-летию со дня кончины патриарха Тихона.</w:t>
      </w:r>
    </w:p>
    <w:p w:rsidR="0017447B" w:rsidRPr="00C93A72" w:rsidRDefault="0017447B" w:rsidP="001744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ab/>
        <w:t>Христианство в воинском служении: примеры святых защитников Отечества</w:t>
      </w:r>
    </w:p>
    <w:p w:rsidR="0017447B" w:rsidRPr="00C93A72" w:rsidRDefault="0017447B" w:rsidP="001744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>Приурочено к 80-летию Победы в Великой Отечественной войне, 280-летию со дня рождения Фёдора Ушакова и 675-летию со дня рождения Дмитрия Донского.</w:t>
      </w:r>
    </w:p>
    <w:p w:rsidR="0017447B" w:rsidRPr="00C93A72" w:rsidRDefault="0017447B" w:rsidP="001744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ab/>
        <w:t>Сокровища русского искусства: икона, храм, традиция</w:t>
      </w:r>
    </w:p>
    <w:p w:rsidR="0017447B" w:rsidRPr="00C93A72" w:rsidRDefault="0017447B" w:rsidP="001744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>Отмечаем 665 лет Андрею Рублёву, 400 лет Симону Ушакову, 700 лет Успенскому собору Московского Кремля и 225 лет Казанскому собору в Санкт-Петербурге.</w:t>
      </w:r>
    </w:p>
    <w:p w:rsidR="0017447B" w:rsidRPr="00C93A72" w:rsidRDefault="0017447B" w:rsidP="001744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ab/>
        <w:t>Православие в творчестве Ф. М. Достоевского</w:t>
      </w:r>
    </w:p>
    <w:p w:rsidR="00C71855" w:rsidRPr="00C93A72" w:rsidRDefault="0017447B" w:rsidP="00C93A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72">
        <w:rPr>
          <w:rFonts w:ascii="Times New Roman" w:eastAsia="Times New Roman" w:hAnsi="Times New Roman"/>
          <w:sz w:val="24"/>
          <w:szCs w:val="24"/>
          <w:lang w:eastAsia="ru-RU"/>
        </w:rPr>
        <w:t>К 145-летию со дня смерти великого писателя.</w:t>
      </w:r>
    </w:p>
    <w:p w:rsidR="001F289D" w:rsidRDefault="001F289D" w:rsidP="001F289D">
      <w:pPr>
        <w:pStyle w:val="a4"/>
        <w:jc w:val="both"/>
      </w:pPr>
      <w:proofErr w:type="spellStart"/>
      <w:r>
        <w:t>Подтемы</w:t>
      </w:r>
      <w:proofErr w:type="spellEnd"/>
      <w:r>
        <w:t xml:space="preserve"> могут быть дополнены по усмотрению каждого докладчика.</w:t>
      </w:r>
    </w:p>
    <w:p w:rsidR="001F289D" w:rsidRDefault="001F289D" w:rsidP="001F289D">
      <w:pPr>
        <w:pStyle w:val="a4"/>
        <w:jc w:val="both"/>
      </w:pPr>
      <w:r>
        <w:t>К участию в Чтениях приглашаются ученики 4-11 классов общеобразовательных школ, православных гимназий, воспитанники воскресных школ, студенты колледжей, техникумов, классные руководители и заместители директоров ОУ по ВР, преподаватели курсов ОРКСЭ и ОДНКНР.</w:t>
      </w:r>
    </w:p>
    <w:p w:rsidR="001F289D" w:rsidRDefault="001F289D" w:rsidP="001F289D">
      <w:pPr>
        <w:pStyle w:val="a4"/>
        <w:jc w:val="both"/>
      </w:pPr>
      <w:r>
        <w:t xml:space="preserve">Желающие участвовать в работе Чтений формулируют свою тему в рамках общей тематики, выбирают научного руководителя и консультанта-священнослужителя, предварительно связавшись с ответственным за религиозное образование своего благочиния. </w:t>
      </w:r>
    </w:p>
    <w:p w:rsidR="001F289D" w:rsidRDefault="001F289D" w:rsidP="001F2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 ответственных за религиозное образование в благочиниях Липецкой епархии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1F289D" w:rsidRDefault="001F289D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Липецк: диакон Александр Кадуков, т. 8950-801-8675</w:t>
      </w:r>
    </w:p>
    <w:p w:rsidR="001F289D" w:rsidRDefault="001F289D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Грязинский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ЦО: протоиерей Александр </w:t>
      </w:r>
      <w:proofErr w:type="spellStart"/>
      <w:r>
        <w:rPr>
          <w:rFonts w:ascii="Times New Roman" w:hAnsi="Times New Roman"/>
          <w:sz w:val="24"/>
          <w:szCs w:val="24"/>
        </w:rPr>
        <w:t>Бильчук</w:t>
      </w:r>
      <w:proofErr w:type="spellEnd"/>
      <w:r>
        <w:rPr>
          <w:rFonts w:ascii="Times New Roman" w:hAnsi="Times New Roman"/>
          <w:sz w:val="24"/>
          <w:szCs w:val="24"/>
        </w:rPr>
        <w:t>, т. 8951-301-0499</w:t>
      </w:r>
    </w:p>
    <w:p w:rsidR="00E92E5C" w:rsidRDefault="001F289D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2E5C">
        <w:rPr>
          <w:rFonts w:ascii="Times New Roman" w:hAnsi="Times New Roman"/>
          <w:sz w:val="24"/>
          <w:szCs w:val="24"/>
        </w:rPr>
        <w:t>Добринский</w:t>
      </w:r>
      <w:proofErr w:type="spellEnd"/>
      <w:r w:rsidRPr="00E92E5C">
        <w:rPr>
          <w:rFonts w:ascii="Times New Roman" w:hAnsi="Times New Roman"/>
          <w:sz w:val="24"/>
          <w:szCs w:val="24"/>
        </w:rPr>
        <w:t xml:space="preserve"> ЦО: иерей </w:t>
      </w:r>
      <w:r w:rsidR="00E92E5C" w:rsidRPr="00E92E5C">
        <w:rPr>
          <w:rFonts w:ascii="Times New Roman" w:hAnsi="Times New Roman"/>
          <w:sz w:val="24"/>
          <w:szCs w:val="24"/>
        </w:rPr>
        <w:t xml:space="preserve">Андрей Селиверстов 8910-259-44-39 </w:t>
      </w:r>
    </w:p>
    <w:p w:rsidR="001F289D" w:rsidRPr="00E92E5C" w:rsidRDefault="001F289D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2E5C">
        <w:rPr>
          <w:rFonts w:ascii="Times New Roman" w:hAnsi="Times New Roman"/>
          <w:sz w:val="24"/>
          <w:szCs w:val="24"/>
        </w:rPr>
        <w:t>Добровский</w:t>
      </w:r>
      <w:proofErr w:type="spellEnd"/>
      <w:r w:rsidRPr="00E92E5C">
        <w:rPr>
          <w:rFonts w:ascii="Times New Roman" w:hAnsi="Times New Roman"/>
          <w:sz w:val="24"/>
          <w:szCs w:val="24"/>
        </w:rPr>
        <w:t xml:space="preserve"> ЦО: иеромонах Дмитрий (Новиков), т. 8960-156-3274</w:t>
      </w:r>
    </w:p>
    <w:p w:rsidR="001F289D" w:rsidRDefault="00E92E5C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1F289D">
        <w:rPr>
          <w:rFonts w:ascii="Times New Roman" w:hAnsi="Times New Roman"/>
          <w:sz w:val="24"/>
          <w:szCs w:val="24"/>
        </w:rPr>
        <w:t xml:space="preserve">Липецкий ЦО: протоиерей Андрей </w:t>
      </w:r>
      <w:proofErr w:type="spellStart"/>
      <w:r w:rsidR="001F289D">
        <w:rPr>
          <w:rFonts w:ascii="Times New Roman" w:hAnsi="Times New Roman"/>
          <w:sz w:val="24"/>
          <w:szCs w:val="24"/>
        </w:rPr>
        <w:t>Предеин</w:t>
      </w:r>
      <w:proofErr w:type="spellEnd"/>
      <w:r w:rsidR="001F289D">
        <w:rPr>
          <w:rFonts w:ascii="Times New Roman" w:hAnsi="Times New Roman"/>
          <w:sz w:val="24"/>
          <w:szCs w:val="24"/>
        </w:rPr>
        <w:t>, т. 8905-044-0655</w:t>
      </w:r>
    </w:p>
    <w:p w:rsidR="001F289D" w:rsidRDefault="001F289D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Задонский ЦО: иерей Григорий </w:t>
      </w:r>
      <w:proofErr w:type="spellStart"/>
      <w:r>
        <w:rPr>
          <w:rFonts w:ascii="Times New Roman" w:hAnsi="Times New Roman"/>
          <w:sz w:val="24"/>
          <w:szCs w:val="24"/>
        </w:rPr>
        <w:t>Санкевич</w:t>
      </w:r>
      <w:proofErr w:type="spellEnd"/>
      <w:r>
        <w:rPr>
          <w:rFonts w:ascii="Times New Roman" w:hAnsi="Times New Roman"/>
          <w:sz w:val="24"/>
          <w:szCs w:val="24"/>
        </w:rPr>
        <w:t>, т. 8950-800-9013</w:t>
      </w:r>
    </w:p>
    <w:p w:rsidR="001F289D" w:rsidRDefault="001F289D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306B">
        <w:rPr>
          <w:rFonts w:ascii="Times New Roman" w:hAnsi="Times New Roman"/>
          <w:sz w:val="24"/>
          <w:szCs w:val="24"/>
        </w:rPr>
        <w:t>Тербунский</w:t>
      </w:r>
      <w:proofErr w:type="spellEnd"/>
      <w:r w:rsidRPr="00DE306B">
        <w:rPr>
          <w:rFonts w:ascii="Times New Roman" w:hAnsi="Times New Roman"/>
          <w:sz w:val="24"/>
          <w:szCs w:val="24"/>
        </w:rPr>
        <w:t xml:space="preserve"> ЦО и </w:t>
      </w:r>
      <w:proofErr w:type="spellStart"/>
      <w:r w:rsidRPr="00DE306B">
        <w:rPr>
          <w:rFonts w:ascii="Times New Roman" w:hAnsi="Times New Roman"/>
          <w:sz w:val="24"/>
          <w:szCs w:val="24"/>
        </w:rPr>
        <w:t>Воловский</w:t>
      </w:r>
      <w:proofErr w:type="spellEnd"/>
      <w:r w:rsidRPr="00DE306B">
        <w:rPr>
          <w:rFonts w:ascii="Times New Roman" w:hAnsi="Times New Roman"/>
          <w:sz w:val="24"/>
          <w:szCs w:val="24"/>
        </w:rPr>
        <w:t xml:space="preserve"> ЦО: иерей Алексей Богомолов</w:t>
      </w:r>
      <w:r>
        <w:rPr>
          <w:rFonts w:ascii="Times New Roman" w:hAnsi="Times New Roman"/>
          <w:sz w:val="24"/>
          <w:szCs w:val="24"/>
        </w:rPr>
        <w:t>, т. 8980-354-7478</w:t>
      </w:r>
    </w:p>
    <w:p w:rsidR="001F289D" w:rsidRDefault="001F289D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Усманский ЦО: иерей Александр </w:t>
      </w:r>
      <w:proofErr w:type="spellStart"/>
      <w:r>
        <w:rPr>
          <w:rFonts w:ascii="Times New Roman" w:hAnsi="Times New Roman"/>
          <w:sz w:val="24"/>
          <w:szCs w:val="24"/>
        </w:rPr>
        <w:t>Кулинич</w:t>
      </w:r>
      <w:proofErr w:type="spellEnd"/>
      <w:r>
        <w:rPr>
          <w:rFonts w:ascii="Times New Roman" w:hAnsi="Times New Roman"/>
          <w:sz w:val="24"/>
          <w:szCs w:val="24"/>
        </w:rPr>
        <w:t>, т. 8900-593-7392</w:t>
      </w:r>
    </w:p>
    <w:p w:rsidR="001F289D" w:rsidRDefault="001F289D" w:rsidP="00AB0102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Хлевенский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ЦО: протоиерей Владими</w:t>
      </w:r>
      <w:r w:rsidR="00DE306B">
        <w:rPr>
          <w:rFonts w:ascii="Times New Roman" w:hAnsi="Times New Roman"/>
          <w:sz w:val="24"/>
          <w:szCs w:val="24"/>
        </w:rPr>
        <w:t xml:space="preserve">р Силантьев, т. </w:t>
      </w:r>
      <w:r>
        <w:rPr>
          <w:rFonts w:ascii="Times New Roman" w:hAnsi="Times New Roman"/>
          <w:sz w:val="24"/>
          <w:szCs w:val="24"/>
        </w:rPr>
        <w:t>8910-357-0399, 8915-553-4339</w:t>
      </w:r>
    </w:p>
    <w:p w:rsidR="001F289D" w:rsidRDefault="001F289D" w:rsidP="001F28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89D" w:rsidRDefault="001F289D" w:rsidP="001F289D">
      <w:pPr>
        <w:spacing w:after="0"/>
        <w:ind w:right="-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рамках Чтений предполагается работа секций:</w:t>
      </w:r>
    </w:p>
    <w:p w:rsidR="001F289D" w:rsidRDefault="001F289D" w:rsidP="001F289D">
      <w:pPr>
        <w:pStyle w:val="a5"/>
        <w:tabs>
          <w:tab w:val="left" w:pos="8010"/>
        </w:tabs>
        <w:ind w:left="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B75816">
        <w:rPr>
          <w:rFonts w:ascii="Times New Roman" w:hAnsi="Times New Roman"/>
          <w:b/>
          <w:sz w:val="24"/>
          <w:szCs w:val="24"/>
        </w:rPr>
        <w:t xml:space="preserve">Педагогическая лаборатория: </w:t>
      </w:r>
      <w:r w:rsidR="00B75816" w:rsidRPr="00B75816">
        <w:rPr>
          <w:rFonts w:ascii="Times New Roman" w:eastAsia="ヒラギノ角ゴ Pro W3" w:hAnsi="Times New Roman"/>
          <w:sz w:val="24"/>
          <w:szCs w:val="24"/>
        </w:rPr>
        <w:t xml:space="preserve">методический семинар для кураторов Недели православной культуры </w:t>
      </w:r>
      <w:r w:rsidRPr="00B75816">
        <w:rPr>
          <w:rFonts w:ascii="Times New Roman" w:eastAsia="ヒラギノ角ゴ Pro W3" w:hAnsi="Times New Roman"/>
          <w:color w:val="000000"/>
          <w:sz w:val="24"/>
          <w:szCs w:val="24"/>
        </w:rPr>
        <w:t xml:space="preserve">г. Липецка и районных муниципалитетов Липецкой области, </w:t>
      </w:r>
      <w:r w:rsidRPr="00B75816">
        <w:rPr>
          <w:rFonts w:ascii="Times New Roman" w:eastAsia="ヒラギノ角ゴ Pro W3" w:hAnsi="Times New Roman"/>
          <w:sz w:val="24"/>
          <w:szCs w:val="24"/>
        </w:rPr>
        <w:t>а также директоров</w:t>
      </w:r>
      <w:r w:rsidRPr="00B75816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и преподавателей воскресных школ Липецкой епархии.</w:t>
      </w:r>
    </w:p>
    <w:p w:rsidR="001F289D" w:rsidRDefault="001F289D" w:rsidP="001F289D">
      <w:pPr>
        <w:pStyle w:val="a5"/>
        <w:tabs>
          <w:tab w:val="left" w:pos="8010"/>
        </w:tabs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2. Тематические секции </w:t>
      </w:r>
      <w:r>
        <w:rPr>
          <w:rFonts w:ascii="Times New Roman" w:hAnsi="Times New Roman"/>
          <w:sz w:val="24"/>
          <w:szCs w:val="24"/>
        </w:rPr>
        <w:t>формируются по результатам отбора статей, поступивших в оргкомитет Чтений.</w:t>
      </w:r>
    </w:p>
    <w:p w:rsidR="001F289D" w:rsidRDefault="001F289D" w:rsidP="001F289D">
      <w:pPr>
        <w:spacing w:after="0"/>
        <w:ind w:right="-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ходе работы Чтений планируется:</w:t>
      </w:r>
    </w:p>
    <w:p w:rsidR="001F289D" w:rsidRPr="00AB0102" w:rsidRDefault="001F289D" w:rsidP="00AB0102">
      <w:pPr>
        <w:pStyle w:val="a5"/>
        <w:numPr>
          <w:ilvl w:val="0"/>
          <w:numId w:val="8"/>
        </w:numPr>
        <w:spacing w:after="0"/>
        <w:ind w:left="426" w:right="-45"/>
        <w:jc w:val="both"/>
        <w:rPr>
          <w:rFonts w:ascii="Times New Roman" w:hAnsi="Times New Roman"/>
          <w:sz w:val="24"/>
          <w:szCs w:val="24"/>
        </w:rPr>
      </w:pPr>
      <w:r w:rsidRPr="00AB0102">
        <w:rPr>
          <w:rFonts w:ascii="Times New Roman" w:hAnsi="Times New Roman"/>
          <w:sz w:val="24"/>
          <w:szCs w:val="24"/>
        </w:rPr>
        <w:t xml:space="preserve">«открытый микрофон» для молодежи по проблемам выступлений участников пленарного заседания;  </w:t>
      </w:r>
    </w:p>
    <w:p w:rsidR="001F289D" w:rsidRPr="00AB0102" w:rsidRDefault="001F289D" w:rsidP="00AB0102">
      <w:pPr>
        <w:pStyle w:val="a5"/>
        <w:numPr>
          <w:ilvl w:val="0"/>
          <w:numId w:val="8"/>
        </w:numPr>
        <w:spacing w:after="0"/>
        <w:ind w:left="426" w:right="-45"/>
        <w:jc w:val="both"/>
        <w:rPr>
          <w:rFonts w:ascii="Times New Roman" w:hAnsi="Times New Roman"/>
          <w:sz w:val="24"/>
          <w:szCs w:val="24"/>
        </w:rPr>
      </w:pPr>
      <w:r w:rsidRPr="00AB0102">
        <w:rPr>
          <w:rFonts w:ascii="Times New Roman" w:hAnsi="Times New Roman"/>
          <w:sz w:val="24"/>
          <w:szCs w:val="24"/>
        </w:rPr>
        <w:t xml:space="preserve">награждение победителей регионального тура Общероссийской олимпиады по ОПК «Русь Святая, храни веру Православную!»; </w:t>
      </w:r>
    </w:p>
    <w:p w:rsidR="001F289D" w:rsidRPr="00AB0102" w:rsidRDefault="00DE306B" w:rsidP="00AB0102">
      <w:pPr>
        <w:pStyle w:val="a5"/>
        <w:numPr>
          <w:ilvl w:val="0"/>
          <w:numId w:val="8"/>
        </w:numPr>
        <w:spacing w:after="0"/>
        <w:ind w:left="426" w:right="-45"/>
        <w:jc w:val="both"/>
        <w:rPr>
          <w:rFonts w:ascii="Times New Roman" w:hAnsi="Times New Roman"/>
          <w:sz w:val="24"/>
          <w:szCs w:val="24"/>
        </w:rPr>
      </w:pPr>
      <w:r w:rsidRPr="00AB0102">
        <w:rPr>
          <w:rFonts w:ascii="Times New Roman" w:hAnsi="Times New Roman"/>
          <w:sz w:val="24"/>
          <w:szCs w:val="24"/>
        </w:rPr>
        <w:t>награждение</w:t>
      </w:r>
      <w:r w:rsidR="00925C03" w:rsidRPr="00AB0102">
        <w:rPr>
          <w:rFonts w:ascii="Times New Roman" w:hAnsi="Times New Roman"/>
          <w:sz w:val="24"/>
          <w:szCs w:val="24"/>
        </w:rPr>
        <w:t xml:space="preserve"> победителей</w:t>
      </w:r>
      <w:bookmarkStart w:id="0" w:name="_GoBack"/>
      <w:bookmarkEnd w:id="0"/>
      <w:r w:rsidR="00925C03" w:rsidRPr="00AB0102">
        <w:rPr>
          <w:rFonts w:ascii="Times New Roman" w:hAnsi="Times New Roman"/>
          <w:sz w:val="24"/>
          <w:szCs w:val="24"/>
        </w:rPr>
        <w:t xml:space="preserve"> </w:t>
      </w:r>
      <w:r w:rsidR="001F289D" w:rsidRPr="00AB0102">
        <w:rPr>
          <w:rFonts w:ascii="Times New Roman" w:hAnsi="Times New Roman"/>
          <w:sz w:val="24"/>
          <w:szCs w:val="24"/>
        </w:rPr>
        <w:t>финал</w:t>
      </w:r>
      <w:r w:rsidR="00925C03" w:rsidRPr="00AB0102">
        <w:rPr>
          <w:rFonts w:ascii="Times New Roman" w:hAnsi="Times New Roman"/>
          <w:sz w:val="24"/>
          <w:szCs w:val="24"/>
        </w:rPr>
        <w:t>а</w:t>
      </w:r>
      <w:r w:rsidR="001F289D" w:rsidRPr="00AB0102">
        <w:rPr>
          <w:rFonts w:ascii="Times New Roman" w:hAnsi="Times New Roman"/>
          <w:sz w:val="24"/>
          <w:szCs w:val="24"/>
        </w:rPr>
        <w:t xml:space="preserve"> Регионального конкурса литературно-музыкальных композиций «Да святится имя</w:t>
      </w:r>
      <w:proofErr w:type="gramStart"/>
      <w:r w:rsidR="001F289D" w:rsidRPr="00AB0102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="001F289D" w:rsidRPr="00AB0102">
        <w:rPr>
          <w:rFonts w:ascii="Times New Roman" w:hAnsi="Times New Roman"/>
          <w:sz w:val="24"/>
          <w:szCs w:val="24"/>
        </w:rPr>
        <w:t xml:space="preserve">вое»; </w:t>
      </w:r>
    </w:p>
    <w:p w:rsidR="001F289D" w:rsidRPr="00AB0102" w:rsidRDefault="001F289D" w:rsidP="00AB0102">
      <w:pPr>
        <w:pStyle w:val="a5"/>
        <w:numPr>
          <w:ilvl w:val="0"/>
          <w:numId w:val="8"/>
        </w:numPr>
        <w:spacing w:after="0"/>
        <w:ind w:left="426" w:right="-45"/>
        <w:jc w:val="both"/>
        <w:rPr>
          <w:rFonts w:ascii="Times New Roman" w:hAnsi="Times New Roman"/>
          <w:sz w:val="24"/>
          <w:szCs w:val="24"/>
        </w:rPr>
      </w:pPr>
      <w:r w:rsidRPr="00AB0102">
        <w:rPr>
          <w:rFonts w:ascii="Times New Roman" w:hAnsi="Times New Roman"/>
          <w:sz w:val="24"/>
          <w:szCs w:val="24"/>
        </w:rPr>
        <w:t>Епархиальных конкурсов сочинений и рисунков «Православная книга в моей жизни»;</w:t>
      </w:r>
    </w:p>
    <w:p w:rsidR="001F289D" w:rsidRPr="00AB0102" w:rsidRDefault="001F289D" w:rsidP="00AB0102">
      <w:pPr>
        <w:pStyle w:val="a5"/>
        <w:numPr>
          <w:ilvl w:val="0"/>
          <w:numId w:val="8"/>
        </w:numPr>
        <w:spacing w:after="0"/>
        <w:ind w:left="426" w:right="-45"/>
        <w:jc w:val="both"/>
        <w:rPr>
          <w:rFonts w:ascii="Times New Roman" w:hAnsi="Times New Roman"/>
          <w:color w:val="FF0000"/>
          <w:sz w:val="24"/>
          <w:szCs w:val="24"/>
        </w:rPr>
      </w:pPr>
      <w:r w:rsidRPr="00AB0102">
        <w:rPr>
          <w:rFonts w:ascii="Times New Roman" w:hAnsi="Times New Roman"/>
          <w:sz w:val="24"/>
          <w:szCs w:val="24"/>
        </w:rPr>
        <w:t>творческие выступления коллективов – победителей Регионального конкурса литературно-музыкальных композиций</w:t>
      </w:r>
      <w:r w:rsidR="00AB0102" w:rsidRPr="00AB0102">
        <w:rPr>
          <w:rFonts w:ascii="Times New Roman" w:hAnsi="Times New Roman"/>
          <w:sz w:val="24"/>
          <w:szCs w:val="24"/>
        </w:rPr>
        <w:t>.</w:t>
      </w: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проведения Чтений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очная.</w:t>
      </w: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Авторы отобранных рецензентами статей приглашаются для выступления на пленарном заседании (участников пленарного заседания предварительно предупреждают). После пленарного заседания начинают свою работу тематические секции.</w:t>
      </w: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Отклоняются работы, не прошедшие проверку на «</w:t>
      </w:r>
      <w:proofErr w:type="spellStart"/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Антиплагиат</w:t>
      </w:r>
      <w:proofErr w:type="spellEnd"/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», «Искусственный интеллект» и не содержащие список используемой литературы. </w:t>
      </w: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89D" w:rsidRDefault="001F289D" w:rsidP="001F289D">
      <w:pPr>
        <w:pStyle w:val="a4"/>
        <w:spacing w:before="0" w:beforeAutospacing="0" w:after="0" w:afterAutospacing="0"/>
        <w:jc w:val="both"/>
        <w:rPr>
          <w:b/>
        </w:rPr>
      </w:pPr>
      <w:r w:rsidRPr="00944641">
        <w:rPr>
          <w:b/>
        </w:rPr>
        <w:t>О месте и точном времени проведения Чтений будет сообщено дополнительно.</w:t>
      </w:r>
    </w:p>
    <w:p w:rsidR="007E3C5F" w:rsidRDefault="007E3C5F" w:rsidP="001F289D">
      <w:pPr>
        <w:pStyle w:val="a4"/>
        <w:spacing w:before="0" w:beforeAutospacing="0" w:after="0" w:afterAutospacing="0"/>
        <w:jc w:val="both"/>
        <w:rPr>
          <w:b/>
        </w:rPr>
      </w:pP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Чтениях необходимо до </w:t>
      </w:r>
      <w:r w:rsidRPr="00F30460">
        <w:rPr>
          <w:rFonts w:ascii="Times New Roman" w:eastAsia="Times New Roman" w:hAnsi="Times New Roman"/>
          <w:b/>
          <w:sz w:val="24"/>
          <w:szCs w:val="24"/>
          <w:lang w:eastAsia="ru-RU"/>
        </w:rPr>
        <w:t>23 марта 2026 года</w:t>
      </w:r>
      <w:r w:rsidRPr="00F30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предоставить в адрес оргкомитета следующие документы:</w:t>
      </w:r>
    </w:p>
    <w:p w:rsidR="001F289D" w:rsidRDefault="001F289D" w:rsidP="00CE0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038D" w:rsidRDefault="00CE038D" w:rsidP="00CE0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89D" w:rsidRDefault="001F289D" w:rsidP="001F289D">
      <w:pPr>
        <w:widowControl w:val="0"/>
        <w:numPr>
          <w:ilvl w:val="0"/>
          <w:numId w:val="3"/>
        </w:numPr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Заявку на участие в Чтениях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которой необходимо указать сведения об авторе (авторах):</w:t>
      </w:r>
    </w:p>
    <w:p w:rsidR="001F289D" w:rsidRDefault="001F289D" w:rsidP="001F289D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067"/>
      </w:tblGrid>
      <w:tr w:rsidR="001F289D" w:rsidTr="001F289D">
        <w:trPr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 автора 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89D" w:rsidTr="001F289D">
        <w:trPr>
          <w:trHeight w:val="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страниц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 учебы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Являетесь ли учеником воскресной школы? Если да, то указать название прихода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Класс, возраст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Который год участвуете в Чтениях?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обязательно)</w:t>
            </w:r>
          </w:p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3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научного руководителя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3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научного руководителя</w:t>
            </w:r>
          </w:p>
          <w:p w:rsidR="001F289D" w:rsidRDefault="001F2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9D" w:rsidTr="001F289D">
        <w:trPr>
          <w:trHeight w:val="5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D" w:rsidRDefault="001F2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Сан, имя, фамилия консультанта-священнослужителя, его телефон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(обязательно)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D" w:rsidRDefault="001F289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289D" w:rsidRDefault="001F289D" w:rsidP="001F289D">
      <w:pPr>
        <w:widowControl w:val="0"/>
        <w:tabs>
          <w:tab w:val="left" w:pos="2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89D" w:rsidRDefault="001F289D" w:rsidP="001F289D">
      <w:pPr>
        <w:widowControl w:val="0"/>
        <w:numPr>
          <w:ilvl w:val="0"/>
          <w:numId w:val="3"/>
        </w:numPr>
        <w:tabs>
          <w:tab w:val="left" w:pos="2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Статью в электронном варианте </w:t>
      </w:r>
    </w:p>
    <w:p w:rsidR="001F289D" w:rsidRDefault="001F289D" w:rsidP="001F289D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firstLine="3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Каждое письмо должно содержать прикрепленные файлы:</w:t>
      </w:r>
    </w:p>
    <w:p w:rsidR="001F289D" w:rsidRDefault="001F289D" w:rsidP="001F289D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firstLine="30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(Петров И_4 класс_Добринка_заявка.doc), </w:t>
      </w:r>
    </w:p>
    <w:p w:rsidR="001F289D" w:rsidRDefault="001F289D" w:rsidP="001F289D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firstLine="3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доклад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(Петров И_4 класс_Добринка_доклад.doc).</w:t>
      </w:r>
    </w:p>
    <w:p w:rsidR="001F289D" w:rsidRDefault="001F289D" w:rsidP="001F289D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firstLine="30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теме письма указать: «Богословские чтения»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</w:p>
    <w:p w:rsidR="001F289D" w:rsidRDefault="001F289D" w:rsidP="001F289D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firstLine="3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и заявка отправляются по адресу: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sankevich</w:t>
        </w:r>
        <w:r>
          <w:rPr>
            <w:rStyle w:val="a3"/>
            <w:rFonts w:ascii="Times New Roman" w:hAnsi="Times New Roman"/>
            <w:sz w:val="24"/>
            <w:szCs w:val="24"/>
          </w:rPr>
          <w:t>33@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оформлению материалов для публикации</w:t>
      </w:r>
    </w:p>
    <w:p w:rsidR="001F289D" w:rsidRDefault="001F289D" w:rsidP="001F28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Формат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Microsoft Word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F289D" w:rsidRDefault="001F289D" w:rsidP="001F28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Текст статьи: шрифт – </w:t>
      </w:r>
      <w:proofErr w:type="spellStart"/>
      <w:r>
        <w:rPr>
          <w:rFonts w:ascii="Times New Roman" w:eastAsia="Times New Roman" w:hAnsi="Times New Roman"/>
          <w:spacing w:val="-8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, кегль 12. Литература: шрифт – </w:t>
      </w:r>
      <w:proofErr w:type="spellStart"/>
      <w:r>
        <w:rPr>
          <w:rFonts w:ascii="Times New Roman" w:eastAsia="Times New Roman" w:hAnsi="Times New Roman"/>
          <w:spacing w:val="-8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, кегль 12.</w:t>
      </w:r>
    </w:p>
    <w:p w:rsidR="001F289D" w:rsidRDefault="001F289D" w:rsidP="001F28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Междустрочный интервал – одинарный; отступ абзаца – </w:t>
      </w:r>
      <w:smartTag w:uri="urn:schemas-microsoft-com:office:smarttags" w:element="metricconverter">
        <w:smartTagPr>
          <w:attr w:name="ProductID" w:val="1,0 см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1,0 см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F289D" w:rsidRDefault="001F289D" w:rsidP="001F28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Поля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 см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периметру; выравнивание по ширине.</w:t>
      </w:r>
    </w:p>
    <w:p w:rsidR="001F289D" w:rsidRDefault="001F289D" w:rsidP="001F28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Страницы не нумеруются.</w:t>
      </w:r>
    </w:p>
    <w:p w:rsidR="001F289D" w:rsidRDefault="001F289D" w:rsidP="001F28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Сноски: в тексте в квадратных скобках указывается номер источника по алфавиту и номер(а) страниц(ы) – [1, с. 25]. Не допускаются подстрочные ссылки на литературу и колонтитулы. Не использовать табуляций и автоматических списков.</w:t>
      </w:r>
    </w:p>
    <w:p w:rsidR="001F289D" w:rsidRDefault="001F289D" w:rsidP="001F28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Объем доклада– 3страницы.</w:t>
      </w:r>
    </w:p>
    <w:p w:rsidR="001F289D" w:rsidRDefault="001F289D" w:rsidP="001F28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Рисунки (при наличии) должны быть представлены в виде, обеспечивающем пропорциональное сжатие. Название таблицы располагать по центру вверху, рисунков – по центру внизу, строчными буквами, шрифт 12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pt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нежирный. Ссылки по тексту на таблицы и рисунки обязательны.</w:t>
      </w: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289D" w:rsidRDefault="001F289D" w:rsidP="001F289D">
      <w:pPr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тезисов и докладов должна быть следующей:</w:t>
      </w:r>
    </w:p>
    <w:p w:rsidR="001F289D" w:rsidRDefault="001F289D" w:rsidP="001F289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и имя должны быть напечатаны в правом верхнем углу строчными буквами полужирным шрифтом, через запятую – класс.</w:t>
      </w:r>
    </w:p>
    <w:p w:rsidR="001F289D" w:rsidRDefault="001F289D" w:rsidP="001F289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следующей строке строчными буквами через запятую указываются школа и населенный пункт.</w:t>
      </w:r>
    </w:p>
    <w:p w:rsidR="001F289D" w:rsidRDefault="001F289D" w:rsidP="001F289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следующей строке строчными буквами научный руководитель.</w:t>
      </w:r>
    </w:p>
    <w:p w:rsidR="001F289D" w:rsidRDefault="001F289D" w:rsidP="001F289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следующей строке строчными буквами консультант-священнослужитель.</w:t>
      </w:r>
    </w:p>
    <w:p w:rsidR="001F289D" w:rsidRDefault="001F289D" w:rsidP="001F289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один интервал печатается название доклада посередине строки строчными буквами полужирным шрифтом.</w:t>
      </w:r>
    </w:p>
    <w:p w:rsidR="001F289D" w:rsidRDefault="001F289D" w:rsidP="001F289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интервал печатается текст доклада.</w:t>
      </w:r>
    </w:p>
    <w:p w:rsidR="001F289D" w:rsidRPr="0078774C" w:rsidRDefault="001F289D" w:rsidP="0078774C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конце статьи располагается список литературы по алфавиту.</w:t>
      </w:r>
    </w:p>
    <w:p w:rsidR="001F289D" w:rsidRDefault="001F289D" w:rsidP="001F289D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1F289D" w:rsidRDefault="001F289D" w:rsidP="001F289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оформления материалов</w:t>
      </w:r>
    </w:p>
    <w:p w:rsidR="001F289D" w:rsidRDefault="001F289D" w:rsidP="001F289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289D" w:rsidRDefault="001F289D" w:rsidP="001F28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Чумаков Ярослав</w:t>
      </w:r>
      <w:r>
        <w:rPr>
          <w:rFonts w:ascii="Times New Roman" w:hAnsi="Times New Roman"/>
          <w:sz w:val="24"/>
          <w:szCs w:val="24"/>
        </w:rPr>
        <w:t xml:space="preserve">, 9 класс                                                                                    </w:t>
      </w:r>
    </w:p>
    <w:p w:rsidR="001F289D" w:rsidRDefault="001F289D" w:rsidP="001F28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СОШ с. Донское, Задонский район                                                                        Научный руководитель: Филимонова Елена Юрьевна                           </w:t>
      </w:r>
    </w:p>
    <w:p w:rsidR="001F289D" w:rsidRDefault="001F289D" w:rsidP="001F28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Консультант: протоиерей Владислав </w:t>
      </w:r>
      <w:proofErr w:type="spellStart"/>
      <w:r>
        <w:rPr>
          <w:rFonts w:ascii="Times New Roman" w:hAnsi="Times New Roman"/>
          <w:sz w:val="24"/>
          <w:szCs w:val="24"/>
        </w:rPr>
        <w:t>Комов</w:t>
      </w:r>
      <w:proofErr w:type="spellEnd"/>
    </w:p>
    <w:p w:rsidR="001F289D" w:rsidRDefault="001F289D" w:rsidP="001F289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289D" w:rsidRDefault="001F289D" w:rsidP="001F289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Нравственный идеал. Евангелие и современная жизнь</w:t>
      </w:r>
    </w:p>
    <w:p w:rsidR="001F289D" w:rsidRDefault="001F289D" w:rsidP="001F289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F289D" w:rsidRDefault="001F289D" w:rsidP="001F289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Текст…… </w:t>
      </w:r>
      <w:proofErr w:type="gramStart"/>
      <w:r>
        <w:rPr>
          <w:rFonts w:ascii="Times New Roman" w:hAnsi="Times New Roman"/>
          <w:sz w:val="24"/>
          <w:szCs w:val="24"/>
        </w:rPr>
        <w:t>Текст</w:t>
      </w:r>
      <w:proofErr w:type="gramEnd"/>
      <w:r>
        <w:rPr>
          <w:rFonts w:ascii="Times New Roman" w:hAnsi="Times New Roman"/>
          <w:sz w:val="24"/>
          <w:szCs w:val="24"/>
        </w:rPr>
        <w:t>…… Текст…… Текст……Текст…… Текст…… Текст…… Текст…… Текст…. Текст…..</w:t>
      </w:r>
    </w:p>
    <w:p w:rsidR="001F289D" w:rsidRDefault="001F289D" w:rsidP="001F289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F289D" w:rsidRDefault="001F289D" w:rsidP="001F289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1F289D" w:rsidRDefault="001F289D" w:rsidP="001F289D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Ткачев Андрей, прот.  Праведность от закона и нечто большее. [Электронный ресурс].  Режим доступа: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http://www.pravoslavie.ru/put/48492.htm</w:t>
        </w:r>
      </w:hyperlink>
    </w:p>
    <w:p w:rsidR="001F289D" w:rsidRDefault="001F289D" w:rsidP="001F289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F289D" w:rsidRDefault="001F289D" w:rsidP="001F28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 оргкомитета</w:t>
      </w:r>
    </w:p>
    <w:p w:rsidR="001F289D" w:rsidRDefault="001F289D" w:rsidP="001F28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398020, Россия, г. Липецк, ул. Ленина, д. 34а, Липецкое епархиальное управление. Оргкомитет Региональных детско-юношеских богословских чтений «Будьте совершенны, как совершен Отец ваш Небесный».</w:t>
      </w:r>
    </w:p>
    <w:p w:rsidR="001F289D" w:rsidRDefault="001F289D" w:rsidP="001F289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Контактные</w:t>
      </w:r>
      <w:proofErr w:type="gramEnd"/>
      <w:r>
        <w:rPr>
          <w:rFonts w:ascii="Times New Roman" w:hAnsi="Times New Roman"/>
          <w:sz w:val="24"/>
          <w:szCs w:val="24"/>
        </w:rPr>
        <w:t xml:space="preserve"> тел. 8 (4742) 27-65-09, 8-910-742-47-54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it-IT"/>
        </w:rPr>
        <w:t xml:space="preserve">-mail: </w:t>
      </w:r>
      <w:r w:rsidR="005F6E7C">
        <w:fldChar w:fldCharType="begin"/>
      </w:r>
      <w:r>
        <w:instrText xml:space="preserve"> HYPERLINK "mailto:sankevich33@gmail.com" </w:instrText>
      </w:r>
      <w:r w:rsidR="005F6E7C">
        <w:fldChar w:fldCharType="separate"/>
      </w:r>
      <w:r>
        <w:rPr>
          <w:rStyle w:val="a3"/>
          <w:rFonts w:ascii="Times New Roman" w:hAnsi="Times New Roman"/>
          <w:color w:val="0070C0"/>
          <w:sz w:val="24"/>
          <w:szCs w:val="24"/>
          <w:lang w:val="it-IT"/>
        </w:rPr>
        <w:t>sankevich33@</w:t>
      </w:r>
      <w:proofErr w:type="spellStart"/>
      <w:r>
        <w:rPr>
          <w:rStyle w:val="a3"/>
          <w:rFonts w:ascii="Times New Roman" w:hAnsi="Times New Roman"/>
          <w:color w:val="0070C0"/>
          <w:sz w:val="24"/>
          <w:szCs w:val="24"/>
          <w:lang w:val="en-US"/>
        </w:rPr>
        <w:t>gmail</w:t>
      </w:r>
      <w:proofErr w:type="spellEnd"/>
      <w:r>
        <w:rPr>
          <w:rStyle w:val="a3"/>
          <w:rFonts w:ascii="Times New Roman" w:hAnsi="Times New Roman"/>
          <w:color w:val="0070C0"/>
          <w:sz w:val="24"/>
          <w:szCs w:val="24"/>
        </w:rPr>
        <w:t>.</w:t>
      </w:r>
      <w:r>
        <w:rPr>
          <w:rStyle w:val="a3"/>
          <w:rFonts w:ascii="Times New Roman" w:hAnsi="Times New Roman"/>
          <w:color w:val="0070C0"/>
          <w:sz w:val="24"/>
          <w:szCs w:val="24"/>
          <w:lang w:val="en-US"/>
        </w:rPr>
        <w:t>com</w:t>
      </w:r>
      <w:r w:rsidR="005F6E7C">
        <w:fldChar w:fldCharType="end"/>
      </w:r>
    </w:p>
    <w:p w:rsidR="001F289D" w:rsidRDefault="001F289D" w:rsidP="001F28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Дополнительную информацию о работе Чтений можно получить на сайте </w:t>
      </w:r>
      <w:hyperlink r:id="rId7" w:history="1">
        <w:r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color w:val="0070C0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oroik</w:t>
        </w:r>
        <w:proofErr w:type="spellEnd"/>
        <w:r>
          <w:rPr>
            <w:rStyle w:val="a3"/>
            <w:rFonts w:ascii="Times New Roman" w:hAnsi="Times New Roman"/>
            <w:color w:val="0070C0"/>
            <w:sz w:val="24"/>
            <w:szCs w:val="24"/>
          </w:rPr>
          <w:t>48.</w:t>
        </w:r>
        <w:proofErr w:type="spellStart"/>
        <w:r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ru</w:t>
        </w:r>
        <w:proofErr w:type="spellEnd"/>
      </w:hyperlink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в разделе «Проекты и мероприятия». </w:t>
      </w:r>
    </w:p>
    <w:p w:rsidR="001F289D" w:rsidRDefault="001F289D" w:rsidP="001F289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0"/>
          <w:sz w:val="24"/>
          <w:szCs w:val="24"/>
          <w:lang w:eastAsia="ru-RU"/>
        </w:rPr>
        <w:t>Благодарим за проявленный интерес! Рады сотрудничеству!</w:t>
      </w:r>
    </w:p>
    <w:p w:rsidR="001F289D" w:rsidRDefault="001F289D" w:rsidP="001F289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i/>
          <w:spacing w:val="-10"/>
          <w:sz w:val="24"/>
          <w:szCs w:val="24"/>
          <w:lang w:eastAsia="ru-RU"/>
        </w:rPr>
      </w:pPr>
    </w:p>
    <w:p w:rsidR="001F289D" w:rsidRDefault="001F289D" w:rsidP="001F289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Исполнительный директор Чтений – </w:t>
      </w:r>
      <w:r>
        <w:rPr>
          <w:rFonts w:ascii="Times New Roman" w:eastAsia="ヒラギノ角ゴ Pro W3" w:hAnsi="Times New Roman"/>
          <w:i/>
          <w:color w:val="000000"/>
          <w:sz w:val="24"/>
          <w:szCs w:val="24"/>
          <w:lang w:eastAsia="ru-RU"/>
        </w:rPr>
        <w:t xml:space="preserve">к.п.н., доцент кафедры культуры </w:t>
      </w:r>
      <w:proofErr w:type="spellStart"/>
      <w:r>
        <w:rPr>
          <w:rFonts w:ascii="Times New Roman" w:eastAsia="ヒラギノ角ゴ Pro W3" w:hAnsi="Times New Roman"/>
          <w:i/>
          <w:color w:val="000000"/>
          <w:sz w:val="24"/>
          <w:szCs w:val="24"/>
          <w:lang w:eastAsia="ru-RU"/>
        </w:rPr>
        <w:t>Санкевич</w:t>
      </w:r>
      <w:proofErr w:type="spellEnd"/>
      <w:r>
        <w:rPr>
          <w:rFonts w:ascii="Times New Roman" w:eastAsia="ヒラギノ角ゴ Pro W3" w:hAnsi="Times New Roman"/>
          <w:i/>
          <w:color w:val="000000"/>
          <w:sz w:val="24"/>
          <w:szCs w:val="24"/>
          <w:lang w:eastAsia="ru-RU"/>
        </w:rPr>
        <w:t xml:space="preserve"> Елена Юрьевна, заместитель председателя отдела религиозного образования и катехизации Липецкой епархии.</w:t>
      </w:r>
    </w:p>
    <w:p w:rsidR="001F289D" w:rsidRDefault="001F289D" w:rsidP="001F289D">
      <w:pPr>
        <w:pStyle w:val="a5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89D" w:rsidRDefault="001F289D" w:rsidP="001F289D">
      <w:pPr>
        <w:pStyle w:val="a5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BC4" w:rsidRDefault="008E6BC4"/>
    <w:sectPr w:rsidR="008E6BC4" w:rsidSect="005F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0493"/>
    <w:multiLevelType w:val="hybridMultilevel"/>
    <w:tmpl w:val="61F2D6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F97E1B"/>
    <w:multiLevelType w:val="hybridMultilevel"/>
    <w:tmpl w:val="B16AB66C"/>
    <w:lvl w:ilvl="0" w:tplc="554CA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219AF"/>
    <w:multiLevelType w:val="hybridMultilevel"/>
    <w:tmpl w:val="1986B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BD14DD"/>
    <w:multiLevelType w:val="hybridMultilevel"/>
    <w:tmpl w:val="284E89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BA0189"/>
    <w:multiLevelType w:val="hybridMultilevel"/>
    <w:tmpl w:val="3026B284"/>
    <w:lvl w:ilvl="0" w:tplc="208845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7753F0"/>
    <w:multiLevelType w:val="hybridMultilevel"/>
    <w:tmpl w:val="F11438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5C33B3D"/>
    <w:multiLevelType w:val="hybridMultilevel"/>
    <w:tmpl w:val="BF12930E"/>
    <w:lvl w:ilvl="0" w:tplc="6360C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973760"/>
    <w:rsid w:val="00147549"/>
    <w:rsid w:val="0017447B"/>
    <w:rsid w:val="001C44B6"/>
    <w:rsid w:val="001F289D"/>
    <w:rsid w:val="002334E5"/>
    <w:rsid w:val="00281203"/>
    <w:rsid w:val="002E2D7B"/>
    <w:rsid w:val="0033576D"/>
    <w:rsid w:val="00390113"/>
    <w:rsid w:val="005F6E7C"/>
    <w:rsid w:val="0063412A"/>
    <w:rsid w:val="006464CB"/>
    <w:rsid w:val="0078774C"/>
    <w:rsid w:val="007E3C5F"/>
    <w:rsid w:val="008E6BC4"/>
    <w:rsid w:val="00925C03"/>
    <w:rsid w:val="00944641"/>
    <w:rsid w:val="00973760"/>
    <w:rsid w:val="00A260D0"/>
    <w:rsid w:val="00AB0102"/>
    <w:rsid w:val="00B75816"/>
    <w:rsid w:val="00C71855"/>
    <w:rsid w:val="00C93A72"/>
    <w:rsid w:val="00CC0203"/>
    <w:rsid w:val="00CE038D"/>
    <w:rsid w:val="00DE306B"/>
    <w:rsid w:val="00E560CB"/>
    <w:rsid w:val="00E92E5C"/>
    <w:rsid w:val="00F2335D"/>
    <w:rsid w:val="00F30460"/>
    <w:rsid w:val="00F8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F28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2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289D"/>
    <w:pPr>
      <w:ind w:left="720"/>
      <w:contextualSpacing/>
    </w:pPr>
  </w:style>
  <w:style w:type="paragraph" w:customStyle="1" w:styleId="228bf8a64b8551e1msonormal">
    <w:name w:val="228bf8a64b8551e1msonormal"/>
    <w:basedOn w:val="a"/>
    <w:uiPriority w:val="99"/>
    <w:rsid w:val="001F2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oik48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slavie.ru/put/48492.htm" TargetMode="External"/><Relationship Id="rId5" Type="http://schemas.openxmlformats.org/officeDocument/2006/relationships/hyperlink" Target="mailto:sankevich3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2026-02-13T10:37:00Z</dcterms:created>
  <dcterms:modified xsi:type="dcterms:W3CDTF">2026-03-03T10:47:00Z</dcterms:modified>
</cp:coreProperties>
</file>